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51624A" w:rsidRPr="001013A9" w:rsidRDefault="0051624A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CD3A67" w:rsidRPr="00B32B5F" w:rsidRDefault="00627782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</w:pPr>
      <w:r w:rsidRPr="00B32B5F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 xml:space="preserve">О внесении изменений в </w:t>
      </w:r>
      <w:r w:rsidR="007D23F0" w:rsidRPr="00B32B5F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>приказ Министерства здравоохранения Свердловской области от 10.03.2022 № 440-п «О совершенствовании оказания медицинской помощи новорожденным детям на территории Свердловской области»</w:t>
      </w:r>
    </w:p>
    <w:p w:rsidR="003E7547" w:rsidRPr="00B32B5F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color w:val="4D4D4D"/>
          <w:sz w:val="26"/>
          <w:szCs w:val="26"/>
          <w:lang w:val="ru-RU"/>
        </w:rPr>
      </w:pPr>
    </w:p>
    <w:p w:rsidR="002C0B6B" w:rsidRPr="00B32B5F" w:rsidRDefault="00CD3A67" w:rsidP="00666C0F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  <w:r w:rsidRPr="00B32B5F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В </w:t>
      </w:r>
      <w:r w:rsidR="007D23F0" w:rsidRPr="00B32B5F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связи с сокращением коек для оказания медицинской помощи по профилю «неонатология» в </w:t>
      </w:r>
      <w:r w:rsidR="007D23F0" w:rsidRPr="00B32B5F">
        <w:rPr>
          <w:rFonts w:ascii="Liberation Serif" w:eastAsia="Times New Roman" w:hAnsi="Liberation Serif" w:cs="Liberation Serif"/>
          <w:sz w:val="26"/>
          <w:szCs w:val="26"/>
          <w:lang w:val="ru-RU" w:eastAsia="ru-RU"/>
        </w:rPr>
        <w:t>ГБУЗ СО «Центральная городская больница № 7 город Екатеринбург»</w:t>
      </w:r>
    </w:p>
    <w:p w:rsidR="00CD3A67" w:rsidRPr="00B32B5F" w:rsidRDefault="00CD3A67" w:rsidP="00666C0F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</w:pPr>
      <w:r w:rsidRPr="00B32B5F"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  <w:t>П</w:t>
      </w:r>
      <w:r w:rsidR="009A0654" w:rsidRPr="00B32B5F"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  <w:t>РИКАЗЫВАЮ</w:t>
      </w:r>
      <w:r w:rsidR="003E7547" w:rsidRPr="00B32B5F"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  <w:t>:</w:t>
      </w:r>
    </w:p>
    <w:p w:rsidR="00627782" w:rsidRPr="00B32B5F" w:rsidRDefault="00666C0F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1. </w:t>
      </w:r>
      <w:r w:rsidR="00627782" w:rsidRPr="00B32B5F">
        <w:rPr>
          <w:rFonts w:ascii="Liberation Serif" w:hAnsi="Liberation Serif" w:cs="Liberation Serif"/>
          <w:sz w:val="26"/>
          <w:szCs w:val="26"/>
          <w:lang w:val="ru-RU"/>
        </w:rPr>
        <w:t>Внести в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>перечень медицинских организаций Свердловской области, оказывающих медицинскую помощь новорожденным детям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>, утвержденный</w:t>
      </w:r>
      <w:r w:rsidR="00627782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>приказ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>ом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Министерства здравоохранения Свердловской области от 10.03.2022 № 440-п «О совершенствовании оказания медицинской помощи новорожденным детям на территории Свердловской области»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(далее – приказ от 10.03.2022 № 440-п)</w:t>
      </w:r>
      <w:r w:rsidR="00C412F9" w:rsidRPr="00B32B5F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</w:t>
      </w:r>
      <w:r w:rsidR="00C412F9" w:rsidRPr="00B32B5F">
        <w:rPr>
          <w:rFonts w:ascii="Liberation Serif" w:hAnsi="Liberation Serif" w:cs="Liberation Serif"/>
          <w:sz w:val="26"/>
          <w:szCs w:val="26"/>
          <w:lang w:val="ru-RU"/>
        </w:rPr>
        <w:t>(«Официальный интернет-портал правовой информации Свердловской области» (</w:t>
      </w:r>
      <w:r w:rsidR="00C412F9" w:rsidRPr="00B32B5F">
        <w:rPr>
          <w:rFonts w:ascii="Liberation Serif" w:hAnsi="Liberation Serif" w:cs="Liberation Serif"/>
          <w:sz w:val="26"/>
          <w:szCs w:val="26"/>
        </w:rPr>
        <w:t>www</w:t>
      </w:r>
      <w:r w:rsidR="00C412F9" w:rsidRPr="00B32B5F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C412F9" w:rsidRPr="00B32B5F">
        <w:rPr>
          <w:rFonts w:ascii="Liberation Serif" w:hAnsi="Liberation Serif" w:cs="Liberation Serif"/>
          <w:sz w:val="26"/>
          <w:szCs w:val="26"/>
        </w:rPr>
        <w:t>pravo</w:t>
      </w:r>
      <w:proofErr w:type="spellEnd"/>
      <w:r w:rsidR="00C412F9" w:rsidRPr="00B32B5F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C412F9" w:rsidRPr="00B32B5F">
        <w:rPr>
          <w:rFonts w:ascii="Liberation Serif" w:hAnsi="Liberation Serif" w:cs="Liberation Serif"/>
          <w:sz w:val="26"/>
          <w:szCs w:val="26"/>
        </w:rPr>
        <w:t>gov</w:t>
      </w:r>
      <w:proofErr w:type="spellEnd"/>
      <w:r w:rsidR="00C412F9" w:rsidRPr="00B32B5F">
        <w:rPr>
          <w:rFonts w:ascii="Liberation Serif" w:hAnsi="Liberation Serif" w:cs="Liberation Serif"/>
          <w:sz w:val="26"/>
          <w:szCs w:val="26"/>
          <w:lang w:val="ru-RU"/>
        </w:rPr>
        <w:t>66.</w:t>
      </w:r>
      <w:proofErr w:type="spellStart"/>
      <w:r w:rsidR="00C412F9" w:rsidRPr="00B32B5F">
        <w:rPr>
          <w:rFonts w:ascii="Liberation Serif" w:hAnsi="Liberation Serif" w:cs="Liberation Serif"/>
          <w:sz w:val="26"/>
          <w:szCs w:val="26"/>
        </w:rPr>
        <w:t>ru</w:t>
      </w:r>
      <w:proofErr w:type="spellEnd"/>
      <w:r w:rsidR="00C412F9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, 2022, 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>15 марта</w:t>
      </w:r>
      <w:r w:rsidR="00C412F9" w:rsidRPr="00B32B5F">
        <w:rPr>
          <w:rFonts w:ascii="Liberation Serif" w:hAnsi="Liberation Serif" w:cs="Liberation Serif"/>
          <w:sz w:val="26"/>
          <w:szCs w:val="26"/>
          <w:lang w:val="ru-RU"/>
        </w:rPr>
        <w:t>, № 33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>907</w:t>
      </w:r>
      <w:r w:rsidR="00C412F9" w:rsidRPr="00B32B5F">
        <w:rPr>
          <w:rFonts w:ascii="Liberation Serif" w:hAnsi="Liberation Serif" w:cs="Liberation Serif"/>
          <w:sz w:val="26"/>
          <w:szCs w:val="26"/>
          <w:lang w:val="ru-RU"/>
        </w:rPr>
        <w:t>))</w:t>
      </w:r>
      <w:r w:rsidR="007D23F0" w:rsidRPr="00B32B5F">
        <w:rPr>
          <w:rFonts w:ascii="Liberation Serif" w:hAnsi="Liberation Serif" w:cs="Liberation Serif"/>
          <w:sz w:val="26"/>
          <w:szCs w:val="26"/>
          <w:lang w:val="ru-RU"/>
        </w:rPr>
        <w:t>, следующее изменение</w:t>
      </w:r>
      <w:r w:rsidR="00627782" w:rsidRPr="00B32B5F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: </w:t>
      </w:r>
    </w:p>
    <w:p w:rsidR="009F274A" w:rsidRPr="00B32B5F" w:rsidRDefault="007D23F0" w:rsidP="00970C1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B32B5F">
        <w:rPr>
          <w:rFonts w:ascii="Liberation Serif" w:hAnsi="Liberation Serif" w:cs="Liberation Serif"/>
          <w:sz w:val="26"/>
          <w:szCs w:val="26"/>
          <w:lang w:val="ru-RU"/>
        </w:rPr>
        <w:t>признать утратившей силу строку:</w:t>
      </w:r>
    </w:p>
    <w:p w:rsidR="00970C16" w:rsidRPr="00B32B5F" w:rsidRDefault="00970C16" w:rsidP="00970C1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634"/>
        <w:gridCol w:w="4784"/>
        <w:gridCol w:w="411"/>
      </w:tblGrid>
      <w:tr w:rsidR="007D23F0" w:rsidRPr="00B32B5F" w:rsidTr="00970C16"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3F0" w:rsidRPr="00B32B5F" w:rsidRDefault="00970C16" w:rsidP="00970C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/>
              </w:rPr>
            </w:pPr>
            <w:r w:rsidRPr="00B32B5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«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shd w:val="clear" w:color="auto" w:fill="auto"/>
          </w:tcPr>
          <w:p w:rsidR="007D23F0" w:rsidRPr="00B32B5F" w:rsidRDefault="007D23F0" w:rsidP="00970C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/>
              </w:rPr>
            </w:pPr>
            <w:r w:rsidRPr="00B32B5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ГБУЗ СО «Центральная городская больница № 7 город Екатеринбург» (ГБУЗ СО «ЦГБ № 7»)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D23F0" w:rsidRPr="00B32B5F" w:rsidRDefault="007D23F0" w:rsidP="00970C1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/>
              </w:rPr>
            </w:pPr>
            <w:r w:rsidRPr="00B32B5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Акушерское обсервационное отделение, в </w:t>
            </w:r>
            <w:proofErr w:type="spellStart"/>
            <w:r w:rsidRPr="00B32B5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т.ч</w:t>
            </w:r>
            <w:proofErr w:type="spellEnd"/>
            <w:r w:rsidRPr="00B32B5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. койки совместного пребывания матери с новорожденным 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23F0" w:rsidRPr="00B32B5F" w:rsidRDefault="00970C16" w:rsidP="00970C1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6"/>
                <w:szCs w:val="26"/>
                <w:lang w:val="ru-RU"/>
              </w:rPr>
            </w:pPr>
            <w:r w:rsidRPr="00B32B5F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».</w:t>
            </w:r>
          </w:p>
        </w:tc>
      </w:tr>
    </w:tbl>
    <w:p w:rsidR="007D23F0" w:rsidRPr="00B32B5F" w:rsidRDefault="007D23F0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7D23F0" w:rsidRPr="00B32B5F" w:rsidRDefault="00970C16" w:rsidP="00627782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B32B5F">
        <w:rPr>
          <w:rFonts w:ascii="Liberation Serif" w:hAnsi="Liberation Serif" w:cs="Liberation Serif"/>
          <w:sz w:val="26"/>
          <w:szCs w:val="26"/>
          <w:lang w:val="ru-RU"/>
        </w:rPr>
        <w:t>2</w:t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. Внести в </w:t>
      </w:r>
      <w:r w:rsidRPr="00B32B5F">
        <w:rPr>
          <w:rFonts w:ascii="Liberation Serif" w:hAnsi="Liberation Serif"/>
          <w:sz w:val="26"/>
          <w:szCs w:val="26"/>
          <w:lang w:val="ru-RU"/>
        </w:rPr>
        <w:t>порядок маршрутизации новорожденных из родовспомогательных учреждений в отделения второго этапа лечения и выхаживания</w:t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>, утвержденный приказом от 10.03.2022 № 440-п</w:t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>,</w:t>
      </w:r>
      <w:r w:rsidRPr="00B32B5F">
        <w:rPr>
          <w:rFonts w:ascii="Liberation Serif" w:hAnsi="Liberation Serif"/>
          <w:sz w:val="26"/>
          <w:szCs w:val="26"/>
          <w:lang w:val="ru-RU"/>
        </w:rPr>
        <w:t xml:space="preserve"> следующее изменение:</w:t>
      </w:r>
    </w:p>
    <w:p w:rsidR="007D23F0" w:rsidRPr="00B32B5F" w:rsidRDefault="00970C16" w:rsidP="00627782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B32B5F">
        <w:rPr>
          <w:rFonts w:ascii="Liberation Serif" w:hAnsi="Liberation Serif"/>
          <w:sz w:val="26"/>
          <w:szCs w:val="26"/>
          <w:lang w:val="ru-RU"/>
        </w:rPr>
        <w:t>пункт 5 признать утратившим силу.</w:t>
      </w:r>
    </w:p>
    <w:p w:rsidR="00970C16" w:rsidRPr="00B32B5F" w:rsidRDefault="00970C16" w:rsidP="00627782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B32B5F">
        <w:rPr>
          <w:rFonts w:ascii="Liberation Serif" w:hAnsi="Liberation Serif" w:cs="Liberation Serif"/>
          <w:sz w:val="26"/>
          <w:szCs w:val="26"/>
          <w:lang w:val="ru-RU"/>
        </w:rPr>
        <w:t>3</w:t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>. Внести в порядок госпитализации новорожденных, заболевших после выписки из родовспомогательных учреждений, утвержденный приказом от 10.03.2022 № 440-п,</w:t>
      </w:r>
      <w:r w:rsidRPr="00B32B5F">
        <w:rPr>
          <w:rFonts w:ascii="Liberation Serif" w:hAnsi="Liberation Serif"/>
          <w:sz w:val="26"/>
          <w:szCs w:val="26"/>
          <w:lang w:val="ru-RU"/>
        </w:rPr>
        <w:t xml:space="preserve"> следующее изменение:</w:t>
      </w:r>
    </w:p>
    <w:p w:rsidR="00970C16" w:rsidRPr="00B32B5F" w:rsidRDefault="00B32B5F" w:rsidP="00627782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B32B5F">
        <w:rPr>
          <w:rFonts w:ascii="Liberation Serif" w:hAnsi="Liberation Serif"/>
          <w:sz w:val="26"/>
          <w:szCs w:val="26"/>
          <w:lang w:val="ru-RU"/>
        </w:rPr>
        <w:t xml:space="preserve">В пункте 3 слова «в ГБУЗ СО «ЦГБ № 7»: новорожденные, матери которых госпитализируются с послеродовыми инфекционно-воспалительными заболеваниями» </w:t>
      </w:r>
      <w:r w:rsidRPr="00B32B5F">
        <w:rPr>
          <w:rFonts w:ascii="Liberation Serif" w:hAnsi="Liberation Serif"/>
          <w:sz w:val="26"/>
          <w:szCs w:val="26"/>
          <w:lang w:val="ru-RU"/>
        </w:rPr>
        <w:t>признать утратившим</w:t>
      </w:r>
      <w:r w:rsidRPr="00B32B5F">
        <w:rPr>
          <w:rFonts w:ascii="Liberation Serif" w:hAnsi="Liberation Serif"/>
          <w:sz w:val="26"/>
          <w:szCs w:val="26"/>
          <w:lang w:val="ru-RU"/>
        </w:rPr>
        <w:t>и</w:t>
      </w:r>
      <w:r w:rsidRPr="00B32B5F">
        <w:rPr>
          <w:rFonts w:ascii="Liberation Serif" w:hAnsi="Liberation Serif"/>
          <w:sz w:val="26"/>
          <w:szCs w:val="26"/>
          <w:lang w:val="ru-RU"/>
        </w:rPr>
        <w:t xml:space="preserve"> силу</w:t>
      </w:r>
      <w:r w:rsidRPr="00B32B5F">
        <w:rPr>
          <w:rFonts w:ascii="Liberation Serif" w:hAnsi="Liberation Serif"/>
          <w:sz w:val="26"/>
          <w:szCs w:val="26"/>
          <w:lang w:val="ru-RU"/>
        </w:rPr>
        <w:t>.</w:t>
      </w:r>
    </w:p>
    <w:p w:rsidR="00B86DD2" w:rsidRPr="00B32B5F" w:rsidRDefault="00970C16" w:rsidP="006277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B32B5F">
        <w:rPr>
          <w:rFonts w:ascii="Liberation Serif" w:hAnsi="Liberation Serif"/>
          <w:sz w:val="26"/>
          <w:szCs w:val="26"/>
          <w:lang w:val="ru-RU"/>
        </w:rPr>
        <w:t>4</w:t>
      </w:r>
      <w:r w:rsidR="00B86DD2" w:rsidRPr="00B32B5F">
        <w:rPr>
          <w:rFonts w:ascii="Liberation Serif" w:hAnsi="Liberation Serif"/>
          <w:sz w:val="26"/>
          <w:szCs w:val="26"/>
          <w:lang w:val="ru-RU"/>
        </w:rPr>
        <w:t xml:space="preserve">. </w:t>
      </w:r>
      <w:r w:rsidR="00B86DD2" w:rsidRPr="00B32B5F">
        <w:rPr>
          <w:rFonts w:ascii="Liberation Serif" w:hAnsi="Liberation Serif" w:cs="Liberation Serif"/>
          <w:sz w:val="26"/>
          <w:szCs w:val="26"/>
          <w:lang w:val="ru-RU"/>
        </w:rPr>
        <w:t>Настоящий приказ опубликовать на «Официальном интернет-портале правовой информации Свердловской области» (</w:t>
      </w:r>
      <w:r w:rsidR="00B86DD2" w:rsidRPr="00B32B5F">
        <w:rPr>
          <w:rFonts w:ascii="Liberation Serif" w:hAnsi="Liberation Serif" w:cs="Liberation Serif"/>
          <w:sz w:val="26"/>
          <w:szCs w:val="26"/>
        </w:rPr>
        <w:t>www</w:t>
      </w:r>
      <w:r w:rsidR="00B86DD2" w:rsidRPr="00B32B5F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B86DD2" w:rsidRPr="00B32B5F">
        <w:rPr>
          <w:rFonts w:ascii="Liberation Serif" w:hAnsi="Liberation Serif" w:cs="Liberation Serif"/>
          <w:sz w:val="26"/>
          <w:szCs w:val="26"/>
        </w:rPr>
        <w:t>pravo</w:t>
      </w:r>
      <w:proofErr w:type="spellEnd"/>
      <w:r w:rsidR="00B86DD2" w:rsidRPr="00B32B5F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B86DD2" w:rsidRPr="00B32B5F">
        <w:rPr>
          <w:rFonts w:ascii="Liberation Serif" w:hAnsi="Liberation Serif" w:cs="Liberation Serif"/>
          <w:sz w:val="26"/>
          <w:szCs w:val="26"/>
        </w:rPr>
        <w:t>gov</w:t>
      </w:r>
      <w:proofErr w:type="spellEnd"/>
      <w:r w:rsidR="00B86DD2" w:rsidRPr="00B32B5F">
        <w:rPr>
          <w:rFonts w:ascii="Liberation Serif" w:hAnsi="Liberation Serif" w:cs="Liberation Serif"/>
          <w:sz w:val="26"/>
          <w:szCs w:val="26"/>
          <w:lang w:val="ru-RU"/>
        </w:rPr>
        <w:t>66.</w:t>
      </w:r>
      <w:proofErr w:type="spellStart"/>
      <w:r w:rsidR="00B86DD2" w:rsidRPr="00B32B5F">
        <w:rPr>
          <w:rFonts w:ascii="Liberation Serif" w:hAnsi="Liberation Serif" w:cs="Liberation Serif"/>
          <w:sz w:val="26"/>
          <w:szCs w:val="26"/>
        </w:rPr>
        <w:t>ru</w:t>
      </w:r>
      <w:proofErr w:type="spellEnd"/>
      <w:r w:rsidR="00B86DD2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). </w:t>
      </w:r>
    </w:p>
    <w:p w:rsidR="00A55425" w:rsidRPr="00B32B5F" w:rsidRDefault="00970C16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B32B5F">
        <w:rPr>
          <w:rFonts w:ascii="Liberation Serif" w:hAnsi="Liberation Serif" w:cs="Liberation Serif"/>
          <w:sz w:val="26"/>
          <w:szCs w:val="26"/>
          <w:lang w:val="ru-RU"/>
        </w:rPr>
        <w:t>5</w:t>
      </w:r>
      <w:r w:rsidR="00666C0F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. </w:t>
      </w:r>
      <w:r w:rsidR="00A55425" w:rsidRPr="00B32B5F">
        <w:rPr>
          <w:rFonts w:ascii="Liberation Serif" w:hAnsi="Liberation Serif" w:cs="Liberation Serif"/>
          <w:sz w:val="26"/>
          <w:szCs w:val="26"/>
          <w:lang w:val="ru-RU"/>
        </w:rPr>
        <w:t>Конт</w:t>
      </w:r>
      <w:r w:rsidR="00666C0F" w:rsidRPr="00B32B5F">
        <w:rPr>
          <w:rFonts w:ascii="Liberation Serif" w:hAnsi="Liberation Serif" w:cs="Liberation Serif"/>
          <w:sz w:val="26"/>
          <w:szCs w:val="26"/>
          <w:lang w:val="ru-RU"/>
        </w:rPr>
        <w:t>роль за исполнением настоящего п</w:t>
      </w:r>
      <w:r w:rsidR="00A55425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риказа возложить на </w:t>
      </w:r>
      <w:r w:rsidR="00FA3EED" w:rsidRPr="00B32B5F">
        <w:rPr>
          <w:rFonts w:ascii="Liberation Serif" w:hAnsi="Liberation Serif" w:cs="Liberation Serif"/>
          <w:sz w:val="26"/>
          <w:szCs w:val="26"/>
          <w:lang w:val="ru-RU"/>
        </w:rPr>
        <w:t>З</w:t>
      </w:r>
      <w:r w:rsidR="00A55425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аместителя Министра здравоохранения Свердловской области </w:t>
      </w:r>
      <w:r w:rsidR="00666C0F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Е.А. </w:t>
      </w:r>
      <w:proofErr w:type="spellStart"/>
      <w:r w:rsidR="00A55425" w:rsidRPr="00B32B5F">
        <w:rPr>
          <w:rFonts w:ascii="Liberation Serif" w:hAnsi="Liberation Serif" w:cs="Liberation Serif"/>
          <w:sz w:val="26"/>
          <w:szCs w:val="26"/>
          <w:lang w:val="ru-RU"/>
        </w:rPr>
        <w:t>Чадову</w:t>
      </w:r>
      <w:proofErr w:type="spellEnd"/>
      <w:r w:rsidR="00666C0F" w:rsidRPr="00B32B5F">
        <w:rPr>
          <w:rFonts w:ascii="Liberation Serif" w:hAnsi="Liberation Serif" w:cs="Liberation Serif"/>
          <w:sz w:val="26"/>
          <w:szCs w:val="26"/>
          <w:lang w:val="ru-RU"/>
        </w:rPr>
        <w:t>.</w:t>
      </w:r>
      <w:r w:rsidR="00A55425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</w:p>
    <w:p w:rsidR="00D55E3C" w:rsidRPr="00B32B5F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C4585B" w:rsidRPr="00B32B5F" w:rsidRDefault="00C4585B" w:rsidP="00FD465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5B3499" w:rsidRPr="001013A9" w:rsidRDefault="00FD4654" w:rsidP="00B32B5F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32B5F">
        <w:rPr>
          <w:rFonts w:ascii="Liberation Serif" w:hAnsi="Liberation Serif" w:cs="Liberation Serif"/>
          <w:sz w:val="26"/>
          <w:szCs w:val="26"/>
          <w:lang w:val="ru-RU"/>
        </w:rPr>
        <w:t>Министр</w:t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ab/>
      </w:r>
      <w:r w:rsidR="008060A3"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    </w:t>
      </w:r>
      <w:r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     </w:t>
      </w:r>
      <w:r w:rsidR="00C42847">
        <w:rPr>
          <w:rFonts w:ascii="Liberation Serif" w:hAnsi="Liberation Serif" w:cs="Liberation Serif"/>
          <w:sz w:val="26"/>
          <w:szCs w:val="26"/>
          <w:lang w:val="ru-RU"/>
        </w:rPr>
        <w:t xml:space="preserve">   </w:t>
      </w:r>
      <w:bookmarkStart w:id="0" w:name="_GoBack"/>
      <w:bookmarkEnd w:id="0"/>
      <w:r w:rsidRPr="00B32B5F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D55E3C" w:rsidRPr="00B32B5F">
        <w:rPr>
          <w:rFonts w:ascii="Liberation Serif" w:hAnsi="Liberation Serif" w:cs="Liberation Serif"/>
          <w:sz w:val="26"/>
          <w:szCs w:val="26"/>
          <w:lang w:val="ru-RU"/>
        </w:rPr>
        <w:t>А.А. Карлов</w:t>
      </w:r>
      <w:r w:rsidR="005B3499" w:rsidRPr="001013A9"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666C0F" w:rsidRDefault="00666C0F">
      <w:pPr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666C0F" w:rsidRPr="00722282" w:rsidRDefault="00B32B5F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 w:rsidRPr="00B32B5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внесении изменений в приказ Министерства здравоохранения Свердловской области от 10.03.2022 № 440-п «О совершенствовании оказания медицинской помощи новорожденным детям на территории Свердловской области»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666C0F" w:rsidRPr="00722282" w:rsidTr="00DA77B6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666C0F" w:rsidRPr="00722282" w:rsidTr="00DA77B6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666C0F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CB197D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666C0F" w:rsidRPr="00722282" w:rsidRDefault="00666C0F" w:rsidP="00666C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666C0F" w:rsidRPr="00722282" w:rsidRDefault="00666C0F" w:rsidP="00666C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B32B5F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Кузнецова А.М.</w:t>
      </w: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84</w:t>
      </w:r>
      <w:r w:rsidR="00B32B5F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9</w:t>
      </w:r>
    </w:p>
    <w:p w:rsidR="00666C0F" w:rsidRPr="00722282" w:rsidRDefault="00666C0F" w:rsidP="00666C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p w:rsidR="00666C0F" w:rsidRPr="00722282" w:rsidRDefault="00666C0F" w:rsidP="00666C0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p w:rsidR="00B32B5F" w:rsidRDefault="00CB197D" w:rsidP="00666C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Calibri" w:hAnsi="Liberation Serif" w:cs="Liberation Serif"/>
          <w:color w:val="000000" w:themeColor="text1"/>
          <w:szCs w:val="28"/>
          <w:lang w:val="ru-RU"/>
        </w:rPr>
      </w:pPr>
      <w:r>
        <w:rPr>
          <w:rFonts w:ascii="Liberation Serif" w:eastAsia="Calibri" w:hAnsi="Liberation Serif" w:cs="Liberation Serif"/>
          <w:color w:val="000000" w:themeColor="text1"/>
          <w:szCs w:val="28"/>
          <w:lang w:val="ru-RU"/>
        </w:rPr>
        <w:t>ГАУЗ СО</w:t>
      </w:r>
      <w:r w:rsidR="00666C0F" w:rsidRPr="00666C0F">
        <w:rPr>
          <w:rFonts w:ascii="Liberation Serif" w:eastAsia="Calibri" w:hAnsi="Liberation Serif" w:cs="Liberation Serif"/>
          <w:color w:val="000000" w:themeColor="text1"/>
          <w:szCs w:val="28"/>
          <w:lang w:val="ru-RU"/>
        </w:rPr>
        <w:t xml:space="preserve"> «</w:t>
      </w:r>
      <w:r w:rsidR="00B32B5F">
        <w:rPr>
          <w:rFonts w:ascii="Liberation Serif" w:eastAsia="Calibri" w:hAnsi="Liberation Serif" w:cs="Liberation Serif"/>
          <w:color w:val="000000" w:themeColor="text1"/>
          <w:szCs w:val="28"/>
          <w:lang w:val="ru-RU"/>
        </w:rPr>
        <w:t>ОДКБ</w:t>
      </w:r>
      <w:r w:rsidR="00666C0F" w:rsidRPr="00666C0F">
        <w:rPr>
          <w:rFonts w:ascii="Liberation Serif" w:eastAsia="Calibri" w:hAnsi="Liberation Serif" w:cs="Liberation Serif"/>
          <w:color w:val="000000" w:themeColor="text1"/>
          <w:szCs w:val="28"/>
          <w:lang w:val="ru-RU"/>
        </w:rPr>
        <w:t>»</w:t>
      </w:r>
    </w:p>
    <w:p w:rsidR="00666C0F" w:rsidRPr="00722282" w:rsidRDefault="00B32B5F" w:rsidP="00666C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B32B5F">
        <w:rPr>
          <w:rFonts w:ascii="Liberation Serif" w:hAnsi="Liberation Serif" w:cs="Liberation Serif"/>
          <w:sz w:val="26"/>
          <w:szCs w:val="26"/>
          <w:lang w:val="ru-RU"/>
        </w:rPr>
        <w:t>ГБУЗ СО «ЦГБ № 7»</w:t>
      </w:r>
      <w:r w:rsidR="00666C0F">
        <w:rPr>
          <w:rFonts w:ascii="Liberation Serif" w:eastAsia="Times New Roman" w:hAnsi="Liberation Serif" w:cs="Liberation Serif"/>
          <w:lang w:val="ru-RU" w:eastAsia="ru-RU"/>
        </w:rPr>
        <w:t>.</w:t>
      </w:r>
    </w:p>
    <w:p w:rsidR="00EA5985" w:rsidRPr="00666C0F" w:rsidRDefault="00EA5985" w:rsidP="00666C0F">
      <w:pPr>
        <w:pStyle w:val="af5"/>
        <w:tabs>
          <w:tab w:val="left" w:pos="540"/>
        </w:tabs>
        <w:ind w:left="0" w:firstLine="709"/>
        <w:jc w:val="both"/>
        <w:rPr>
          <w:rFonts w:ascii="Liberation Serif" w:hAnsi="Liberation Serif"/>
          <w:sz w:val="28"/>
          <w:szCs w:val="28"/>
          <w:lang w:val="ru-RU"/>
        </w:rPr>
      </w:pPr>
    </w:p>
    <w:sectPr w:rsidR="00EA5985" w:rsidRPr="00666C0F" w:rsidSect="00B32B5F">
      <w:headerReference w:type="default" r:id="rId8"/>
      <w:pgSz w:w="12240" w:h="15840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8C" w:rsidRDefault="009B1A8C" w:rsidP="00E4202B">
      <w:pPr>
        <w:spacing w:after="0" w:line="240" w:lineRule="auto"/>
      </w:pPr>
      <w:r>
        <w:separator/>
      </w:r>
    </w:p>
  </w:endnote>
  <w:endnote w:type="continuationSeparator" w:id="0">
    <w:p w:rsidR="009B1A8C" w:rsidRDefault="009B1A8C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8C" w:rsidRDefault="009B1A8C" w:rsidP="00E4202B">
      <w:pPr>
        <w:spacing w:after="0" w:line="240" w:lineRule="auto"/>
      </w:pPr>
      <w:r>
        <w:separator/>
      </w:r>
    </w:p>
  </w:footnote>
  <w:footnote w:type="continuationSeparator" w:id="0">
    <w:p w:rsidR="009B1A8C" w:rsidRDefault="009B1A8C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226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E735A1" w:rsidRPr="00E735A1" w:rsidRDefault="00E735A1">
        <w:pPr>
          <w:pStyle w:val="af1"/>
          <w:jc w:val="center"/>
          <w:rPr>
            <w:rFonts w:ascii="Liberation Serif" w:hAnsi="Liberation Serif" w:cs="Liberation Serif"/>
            <w:sz w:val="24"/>
          </w:rPr>
        </w:pPr>
        <w:r w:rsidRPr="00E735A1">
          <w:rPr>
            <w:rFonts w:ascii="Liberation Serif" w:hAnsi="Liberation Serif" w:cs="Liberation Serif"/>
            <w:sz w:val="24"/>
          </w:rPr>
          <w:fldChar w:fldCharType="begin"/>
        </w:r>
        <w:r w:rsidRPr="00E735A1">
          <w:rPr>
            <w:rFonts w:ascii="Liberation Serif" w:hAnsi="Liberation Serif" w:cs="Liberation Serif"/>
            <w:sz w:val="24"/>
          </w:rPr>
          <w:instrText>PAGE   \* MERGEFORMAT</w:instrText>
        </w:r>
        <w:r w:rsidRPr="00E735A1">
          <w:rPr>
            <w:rFonts w:ascii="Liberation Serif" w:hAnsi="Liberation Serif" w:cs="Liberation Serif"/>
            <w:sz w:val="24"/>
          </w:rPr>
          <w:fldChar w:fldCharType="separate"/>
        </w:r>
        <w:r w:rsidR="00B32B5F" w:rsidRPr="00B32B5F">
          <w:rPr>
            <w:rFonts w:ascii="Liberation Serif" w:hAnsi="Liberation Serif" w:cs="Liberation Serif"/>
            <w:noProof/>
            <w:sz w:val="24"/>
            <w:lang w:val="ru-RU"/>
          </w:rPr>
          <w:t>2</w:t>
        </w:r>
        <w:r w:rsidRPr="00E735A1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E735A1" w:rsidRDefault="00E735A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848C8C0A"/>
    <w:lvl w:ilvl="0" w:tplc="8C3085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1838"/>
    <w:multiLevelType w:val="hybridMultilevel"/>
    <w:tmpl w:val="6F3CCA52"/>
    <w:lvl w:ilvl="0" w:tplc="30E2AA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3BDE7387"/>
    <w:multiLevelType w:val="hybridMultilevel"/>
    <w:tmpl w:val="4D542358"/>
    <w:lvl w:ilvl="0" w:tplc="3DA69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7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19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0"/>
  </w:num>
  <w:num w:numId="19">
    <w:abstractNumId w:val="10"/>
  </w:num>
  <w:num w:numId="20">
    <w:abstractNumId w:val="18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56534"/>
    <w:rsid w:val="0005691B"/>
    <w:rsid w:val="0006539C"/>
    <w:rsid w:val="00082F04"/>
    <w:rsid w:val="00086265"/>
    <w:rsid w:val="00097842"/>
    <w:rsid w:val="000A7405"/>
    <w:rsid w:val="000B214E"/>
    <w:rsid w:val="000C0A30"/>
    <w:rsid w:val="000E7FCF"/>
    <w:rsid w:val="001013A9"/>
    <w:rsid w:val="00104369"/>
    <w:rsid w:val="001308D6"/>
    <w:rsid w:val="001610A8"/>
    <w:rsid w:val="00170A5E"/>
    <w:rsid w:val="00170CC0"/>
    <w:rsid w:val="001731A7"/>
    <w:rsid w:val="00183F90"/>
    <w:rsid w:val="0019268B"/>
    <w:rsid w:val="001E1B94"/>
    <w:rsid w:val="001E2EAB"/>
    <w:rsid w:val="001E3146"/>
    <w:rsid w:val="001E5283"/>
    <w:rsid w:val="001E704A"/>
    <w:rsid w:val="0021054B"/>
    <w:rsid w:val="002107EB"/>
    <w:rsid w:val="00233A0B"/>
    <w:rsid w:val="00236A13"/>
    <w:rsid w:val="00241C13"/>
    <w:rsid w:val="00246AEC"/>
    <w:rsid w:val="00250ED7"/>
    <w:rsid w:val="002533EE"/>
    <w:rsid w:val="00284A74"/>
    <w:rsid w:val="00292393"/>
    <w:rsid w:val="002A7DF4"/>
    <w:rsid w:val="002B233D"/>
    <w:rsid w:val="002C0B6B"/>
    <w:rsid w:val="002C13FB"/>
    <w:rsid w:val="002C1AE7"/>
    <w:rsid w:val="002C7326"/>
    <w:rsid w:val="002D1F7A"/>
    <w:rsid w:val="002E18C1"/>
    <w:rsid w:val="002E6C8B"/>
    <w:rsid w:val="00311DA5"/>
    <w:rsid w:val="003320EE"/>
    <w:rsid w:val="003440FB"/>
    <w:rsid w:val="00351B72"/>
    <w:rsid w:val="00361858"/>
    <w:rsid w:val="00366D31"/>
    <w:rsid w:val="00374D29"/>
    <w:rsid w:val="00376922"/>
    <w:rsid w:val="00382096"/>
    <w:rsid w:val="003A26A3"/>
    <w:rsid w:val="003A6C42"/>
    <w:rsid w:val="003B0049"/>
    <w:rsid w:val="003C5425"/>
    <w:rsid w:val="003D0ECB"/>
    <w:rsid w:val="003D7BC7"/>
    <w:rsid w:val="003E6A39"/>
    <w:rsid w:val="003E7547"/>
    <w:rsid w:val="003F0480"/>
    <w:rsid w:val="003F7A3B"/>
    <w:rsid w:val="00406EC5"/>
    <w:rsid w:val="00412F04"/>
    <w:rsid w:val="004136B5"/>
    <w:rsid w:val="00414C87"/>
    <w:rsid w:val="0042284A"/>
    <w:rsid w:val="00430FD6"/>
    <w:rsid w:val="00435559"/>
    <w:rsid w:val="00436207"/>
    <w:rsid w:val="004543BA"/>
    <w:rsid w:val="0046071F"/>
    <w:rsid w:val="00467C1F"/>
    <w:rsid w:val="004728E5"/>
    <w:rsid w:val="00476CB4"/>
    <w:rsid w:val="0048231B"/>
    <w:rsid w:val="00486507"/>
    <w:rsid w:val="00493480"/>
    <w:rsid w:val="004A03B6"/>
    <w:rsid w:val="004C4A72"/>
    <w:rsid w:val="004D4530"/>
    <w:rsid w:val="004D7FA1"/>
    <w:rsid w:val="004E333C"/>
    <w:rsid w:val="004E6399"/>
    <w:rsid w:val="004E6F29"/>
    <w:rsid w:val="005076C9"/>
    <w:rsid w:val="00514A89"/>
    <w:rsid w:val="0051624A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B3499"/>
    <w:rsid w:val="005B4F54"/>
    <w:rsid w:val="005D15C0"/>
    <w:rsid w:val="005F5806"/>
    <w:rsid w:val="005F6B84"/>
    <w:rsid w:val="00604F53"/>
    <w:rsid w:val="006162E7"/>
    <w:rsid w:val="00623955"/>
    <w:rsid w:val="00627782"/>
    <w:rsid w:val="00641EC6"/>
    <w:rsid w:val="00666C0F"/>
    <w:rsid w:val="00674620"/>
    <w:rsid w:val="0067730B"/>
    <w:rsid w:val="00686694"/>
    <w:rsid w:val="00693E47"/>
    <w:rsid w:val="00693F74"/>
    <w:rsid w:val="006A67E1"/>
    <w:rsid w:val="006B71A5"/>
    <w:rsid w:val="006D699B"/>
    <w:rsid w:val="006E1C83"/>
    <w:rsid w:val="006F5A3F"/>
    <w:rsid w:val="00703EC1"/>
    <w:rsid w:val="00715C51"/>
    <w:rsid w:val="00726362"/>
    <w:rsid w:val="0073463F"/>
    <w:rsid w:val="00741C70"/>
    <w:rsid w:val="00743F8E"/>
    <w:rsid w:val="00755436"/>
    <w:rsid w:val="007558D1"/>
    <w:rsid w:val="00756C12"/>
    <w:rsid w:val="0076457D"/>
    <w:rsid w:val="00797118"/>
    <w:rsid w:val="007C207A"/>
    <w:rsid w:val="007C50AB"/>
    <w:rsid w:val="007D23F0"/>
    <w:rsid w:val="007D4744"/>
    <w:rsid w:val="007E3CD1"/>
    <w:rsid w:val="007E6C13"/>
    <w:rsid w:val="007F358C"/>
    <w:rsid w:val="0080322A"/>
    <w:rsid w:val="008060A3"/>
    <w:rsid w:val="00807D5D"/>
    <w:rsid w:val="00835EDD"/>
    <w:rsid w:val="008429A5"/>
    <w:rsid w:val="00852C73"/>
    <w:rsid w:val="00855574"/>
    <w:rsid w:val="008709CD"/>
    <w:rsid w:val="008819DD"/>
    <w:rsid w:val="00882A05"/>
    <w:rsid w:val="00894B78"/>
    <w:rsid w:val="008B1D25"/>
    <w:rsid w:val="008B42BA"/>
    <w:rsid w:val="008C743D"/>
    <w:rsid w:val="008D56DB"/>
    <w:rsid w:val="008E459D"/>
    <w:rsid w:val="008F5581"/>
    <w:rsid w:val="00910C54"/>
    <w:rsid w:val="00915657"/>
    <w:rsid w:val="00930747"/>
    <w:rsid w:val="00931070"/>
    <w:rsid w:val="00932B46"/>
    <w:rsid w:val="009364D9"/>
    <w:rsid w:val="009370FB"/>
    <w:rsid w:val="009405F9"/>
    <w:rsid w:val="00941098"/>
    <w:rsid w:val="00944956"/>
    <w:rsid w:val="0094550D"/>
    <w:rsid w:val="0096703B"/>
    <w:rsid w:val="00970C16"/>
    <w:rsid w:val="00976EC3"/>
    <w:rsid w:val="009946BF"/>
    <w:rsid w:val="009A0654"/>
    <w:rsid w:val="009A5BA6"/>
    <w:rsid w:val="009B1A8C"/>
    <w:rsid w:val="009C1286"/>
    <w:rsid w:val="009C2656"/>
    <w:rsid w:val="009E1583"/>
    <w:rsid w:val="009F20A2"/>
    <w:rsid w:val="009F274A"/>
    <w:rsid w:val="009F49BC"/>
    <w:rsid w:val="00A033C4"/>
    <w:rsid w:val="00A155C6"/>
    <w:rsid w:val="00A15602"/>
    <w:rsid w:val="00A34C69"/>
    <w:rsid w:val="00A53E1D"/>
    <w:rsid w:val="00A55425"/>
    <w:rsid w:val="00A574F2"/>
    <w:rsid w:val="00A73122"/>
    <w:rsid w:val="00A83E98"/>
    <w:rsid w:val="00A97E26"/>
    <w:rsid w:val="00AA1A0D"/>
    <w:rsid w:val="00AB2310"/>
    <w:rsid w:val="00AB7A6A"/>
    <w:rsid w:val="00AC1D75"/>
    <w:rsid w:val="00AC2D46"/>
    <w:rsid w:val="00AD36BD"/>
    <w:rsid w:val="00AE1BC8"/>
    <w:rsid w:val="00AE22BA"/>
    <w:rsid w:val="00AE4A3B"/>
    <w:rsid w:val="00AE7920"/>
    <w:rsid w:val="00AF4D9D"/>
    <w:rsid w:val="00B01298"/>
    <w:rsid w:val="00B067CF"/>
    <w:rsid w:val="00B06CDA"/>
    <w:rsid w:val="00B07271"/>
    <w:rsid w:val="00B10B5A"/>
    <w:rsid w:val="00B14545"/>
    <w:rsid w:val="00B215B7"/>
    <w:rsid w:val="00B25FD6"/>
    <w:rsid w:val="00B32B5F"/>
    <w:rsid w:val="00B37469"/>
    <w:rsid w:val="00B43F73"/>
    <w:rsid w:val="00B56425"/>
    <w:rsid w:val="00B57E4A"/>
    <w:rsid w:val="00B60A8C"/>
    <w:rsid w:val="00B61164"/>
    <w:rsid w:val="00B672BB"/>
    <w:rsid w:val="00B6748B"/>
    <w:rsid w:val="00B72031"/>
    <w:rsid w:val="00B74576"/>
    <w:rsid w:val="00B80DEF"/>
    <w:rsid w:val="00B861B2"/>
    <w:rsid w:val="00B86DD2"/>
    <w:rsid w:val="00B87945"/>
    <w:rsid w:val="00BD471A"/>
    <w:rsid w:val="00BD782B"/>
    <w:rsid w:val="00BE3195"/>
    <w:rsid w:val="00BE4CA7"/>
    <w:rsid w:val="00C02D5D"/>
    <w:rsid w:val="00C06567"/>
    <w:rsid w:val="00C11238"/>
    <w:rsid w:val="00C241CF"/>
    <w:rsid w:val="00C274DD"/>
    <w:rsid w:val="00C412F9"/>
    <w:rsid w:val="00C42847"/>
    <w:rsid w:val="00C4585B"/>
    <w:rsid w:val="00C60C45"/>
    <w:rsid w:val="00C62C6E"/>
    <w:rsid w:val="00C67CE7"/>
    <w:rsid w:val="00C82844"/>
    <w:rsid w:val="00C82984"/>
    <w:rsid w:val="00C86975"/>
    <w:rsid w:val="00C871CB"/>
    <w:rsid w:val="00C920D0"/>
    <w:rsid w:val="00C97CDE"/>
    <w:rsid w:val="00CA0AD5"/>
    <w:rsid w:val="00CA3837"/>
    <w:rsid w:val="00CB0674"/>
    <w:rsid w:val="00CB197D"/>
    <w:rsid w:val="00CB6E90"/>
    <w:rsid w:val="00CD3A67"/>
    <w:rsid w:val="00CD4434"/>
    <w:rsid w:val="00CE53E2"/>
    <w:rsid w:val="00CF2740"/>
    <w:rsid w:val="00CF6993"/>
    <w:rsid w:val="00D46EA1"/>
    <w:rsid w:val="00D5202F"/>
    <w:rsid w:val="00D55E3C"/>
    <w:rsid w:val="00DD5146"/>
    <w:rsid w:val="00DE28CA"/>
    <w:rsid w:val="00E0084B"/>
    <w:rsid w:val="00E12D94"/>
    <w:rsid w:val="00E178BC"/>
    <w:rsid w:val="00E21175"/>
    <w:rsid w:val="00E248EB"/>
    <w:rsid w:val="00E26414"/>
    <w:rsid w:val="00E278B0"/>
    <w:rsid w:val="00E31227"/>
    <w:rsid w:val="00E37103"/>
    <w:rsid w:val="00E4202B"/>
    <w:rsid w:val="00E53E70"/>
    <w:rsid w:val="00E56A87"/>
    <w:rsid w:val="00E612F2"/>
    <w:rsid w:val="00E617EE"/>
    <w:rsid w:val="00E70399"/>
    <w:rsid w:val="00E735A1"/>
    <w:rsid w:val="00E75946"/>
    <w:rsid w:val="00E77DBB"/>
    <w:rsid w:val="00E83233"/>
    <w:rsid w:val="00E870DF"/>
    <w:rsid w:val="00E879F7"/>
    <w:rsid w:val="00E968BC"/>
    <w:rsid w:val="00EA2F5E"/>
    <w:rsid w:val="00EA42BA"/>
    <w:rsid w:val="00EA5985"/>
    <w:rsid w:val="00EB2783"/>
    <w:rsid w:val="00EB74AC"/>
    <w:rsid w:val="00ED77B5"/>
    <w:rsid w:val="00ED7D88"/>
    <w:rsid w:val="00EE5081"/>
    <w:rsid w:val="00F009CF"/>
    <w:rsid w:val="00F00FDB"/>
    <w:rsid w:val="00F03DA1"/>
    <w:rsid w:val="00F10832"/>
    <w:rsid w:val="00F16965"/>
    <w:rsid w:val="00F2265B"/>
    <w:rsid w:val="00F24670"/>
    <w:rsid w:val="00F24F4A"/>
    <w:rsid w:val="00F3461D"/>
    <w:rsid w:val="00F51857"/>
    <w:rsid w:val="00F528CC"/>
    <w:rsid w:val="00F62E7D"/>
    <w:rsid w:val="00F70B17"/>
    <w:rsid w:val="00F7384B"/>
    <w:rsid w:val="00F80BF5"/>
    <w:rsid w:val="00F92391"/>
    <w:rsid w:val="00F95636"/>
    <w:rsid w:val="00F9682C"/>
    <w:rsid w:val="00FA20E6"/>
    <w:rsid w:val="00FA3EED"/>
    <w:rsid w:val="00FB71F9"/>
    <w:rsid w:val="00FC1B63"/>
    <w:rsid w:val="00FC4A37"/>
    <w:rsid w:val="00FC5D9E"/>
    <w:rsid w:val="00FD4654"/>
    <w:rsid w:val="00FD5C26"/>
    <w:rsid w:val="00FD6406"/>
    <w:rsid w:val="00FD6F6A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9932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4202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4202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20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">
    <w:name w:val="Нет списка1"/>
    <w:next w:val="a2"/>
    <w:uiPriority w:val="99"/>
    <w:semiHidden/>
    <w:unhideWhenUsed/>
    <w:rsid w:val="006A67E1"/>
  </w:style>
  <w:style w:type="table" w:customStyle="1" w:styleId="10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2265B"/>
  </w:style>
  <w:style w:type="paragraph" w:styleId="af5">
    <w:name w:val="Body Text Indent"/>
    <w:basedOn w:val="a"/>
    <w:link w:val="af6"/>
    <w:rsid w:val="00EA59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A598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BF4A-E9CA-430D-B7D9-29144C46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 внесении изменений в приказ Министерства здравоохранения Свердловской области </vt:lpstr>
      <vt:lpstr>    </vt:lpstr>
      <vt:lpstr>    В связи с сокращением коек для оказания медицинской помощи по профилю «неонатоло</vt:lpstr>
      <vt:lpstr>    ПРИКАЗЫВАЮ: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Демидова Ольга Владимировна</cp:lastModifiedBy>
  <cp:revision>3</cp:revision>
  <cp:lastPrinted>2022-02-01T12:38:00Z</cp:lastPrinted>
  <dcterms:created xsi:type="dcterms:W3CDTF">2022-05-17T09:47:00Z</dcterms:created>
  <dcterms:modified xsi:type="dcterms:W3CDTF">2022-05-17T09:51:00Z</dcterms:modified>
</cp:coreProperties>
</file>